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09CA" w14:textId="77777777" w:rsidR="009255EF" w:rsidRPr="009255EF" w:rsidRDefault="009255EF" w:rsidP="006D7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5EF">
        <w:rPr>
          <w:rFonts w:ascii="Times New Roman" w:hAnsi="Times New Roman" w:cs="Times New Roman"/>
          <w:b/>
          <w:bCs/>
          <w:sz w:val="24"/>
          <w:szCs w:val="24"/>
        </w:rPr>
        <w:t>ДОГОВОР ПУБЛИЧНОЙ ОФЕРТЫ НА ОКАЗАНИЕ ПЛАТНЫХ ОБРАЗОВАТЕЛЬНЫХ УСЛУГ</w:t>
      </w:r>
    </w:p>
    <w:p w14:paraId="17F7B0A3" w14:textId="7CE442B2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Настоящий договор публичной оферты является официальным предложением (публичной офертой)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Товарищества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», в лице Директора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Төлбасы Арман </w:t>
      </w:r>
      <w:proofErr w:type="spellStart"/>
      <w:r w:rsidRPr="009255EF">
        <w:rPr>
          <w:rFonts w:ascii="Times New Roman" w:hAnsi="Times New Roman" w:cs="Times New Roman"/>
          <w:sz w:val="24"/>
          <w:szCs w:val="24"/>
          <w:lang w:val="ru-RU"/>
        </w:rPr>
        <w:t>Сұлтанханұлы</w:t>
      </w:r>
      <w:proofErr w:type="spellEnd"/>
      <w:r w:rsidRPr="009255EF">
        <w:rPr>
          <w:rFonts w:ascii="Times New Roman" w:hAnsi="Times New Roman" w:cs="Times New Roman"/>
          <w:sz w:val="24"/>
          <w:szCs w:val="24"/>
          <w:lang w:val="ru-RU"/>
        </w:rPr>
        <w:t>, действующей на основании Устава.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Настоящий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Гражданским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Кодексом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Казахстан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— ГК РК)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публичной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офертой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направленной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неопределенный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круг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лиц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Получатель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оферты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соглашаясь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получение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платных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совершения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настоящим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договором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действий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считается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принявшим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полном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безоговорочном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порядке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акцепт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>.</w:t>
      </w:r>
    </w:p>
    <w:p w14:paraId="5BDF939C" w14:textId="77777777" w:rsidR="004D1BD0" w:rsidRPr="009255EF" w:rsidRDefault="004D1BD0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224E" w14:textId="77777777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ПОНЯТИЯ И ТЕРМИНЫ, ИСПОЛЬЗУЕМЫЕ В ДОГОВОРЕ</w:t>
      </w:r>
    </w:p>
    <w:p w14:paraId="7CDCC9E0" w14:textId="77777777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Оферта/Договор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настоящий договор публичной оферты на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оказании платных образовательных услуг онлайн, опубликованный на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Сайте либо направленный Получателю оферты.</w:t>
      </w:r>
    </w:p>
    <w:p w14:paraId="1C81E3ED" w14:textId="77777777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Исполнитель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ТОО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9255EF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БИН 230440015386.</w:t>
      </w:r>
    </w:p>
    <w:p w14:paraId="7EFB5D1B" w14:textId="0410104A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Сайт –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сайт Исполнителя в информационно-коммуникационной сети Интернет по доменному адресу: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E34180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9255E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34180">
          <w:rPr>
            <w:rStyle w:val="a4"/>
            <w:rFonts w:ascii="Times New Roman" w:hAnsi="Times New Roman" w:cs="Times New Roman"/>
            <w:sz w:val="24"/>
            <w:szCs w:val="24"/>
          </w:rPr>
          <w:t>testant</w:t>
        </w:r>
        <w:proofErr w:type="spellEnd"/>
        <w:r w:rsidRPr="009255E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34180">
          <w:rPr>
            <w:rStyle w:val="a4"/>
            <w:rFonts w:ascii="Times New Roman" w:hAnsi="Times New Roman" w:cs="Times New Roman"/>
            <w:sz w:val="24"/>
            <w:szCs w:val="24"/>
          </w:rPr>
          <w:t>kz</w:t>
        </w:r>
        <w:proofErr w:type="spellEnd"/>
        <w:r w:rsidRPr="009255E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F73540" w14:textId="1A0B565A" w:rsidR="009255EF" w:rsidRDefault="004D1BD0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9255EF">
        <w:rPr>
          <w:rFonts w:ascii="Times New Roman" w:hAnsi="Times New Roman" w:cs="Times New Roman"/>
          <w:sz w:val="24"/>
          <w:szCs w:val="24"/>
        </w:rPr>
        <w:t> </w:t>
      </w:r>
      <w:r w:rsidR="009255EF" w:rsidRPr="009255EF">
        <w:rPr>
          <w:rFonts w:ascii="Times New Roman" w:hAnsi="Times New Roman" w:cs="Times New Roman"/>
          <w:sz w:val="24"/>
          <w:szCs w:val="24"/>
          <w:lang w:val="ru-RU"/>
        </w:rPr>
        <w:t>— юридическое или физическое лицо, осуществившее Акцепт настоящего Договора.</w:t>
      </w:r>
    </w:p>
    <w:p w14:paraId="764570F3" w14:textId="7777777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Получатель оферты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юридическое или физическое лицо, заинтересованное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обратившееся к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Исполнителю (физически и/или посредством телефонной связи и/или через Сайт) за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Услугами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получившее Оферту.</w:t>
      </w:r>
    </w:p>
    <w:p w14:paraId="2A2190E6" w14:textId="00D1F0A1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предоставляемые Исполнителем образовательные услуги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обучению в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условиями Договора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выбранной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ом и/или подобранной Исполнителем программы обучения.</w:t>
      </w:r>
    </w:p>
    <w:p w14:paraId="3391792A" w14:textId="7777777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Акцепт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совершение Получателем оферты любого из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предусмотренного Договором действия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принятию предложения на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получение образовательных услуг, являющееся полным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безоговорочным принятием всех условий Договора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согласия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исполнению обязательства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оплате Услуг, оказываемых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7209E985" w14:textId="244B50FD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Программа обучения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— учебный курс, выбираемый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ом и/или подбираемый Исполнителем.</w:t>
      </w:r>
    </w:p>
    <w:p w14:paraId="27F0D79B" w14:textId="7777777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Дистанционная форма обучения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Оказание Услуг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Договору путем проведения занятий в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очной и/или дистанционной форме посредством электронных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телекоммуникационных средств, 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также путем использования аудио, видео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компьютерных технологий передачи данных через интернет по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программе обучения.</w:t>
      </w:r>
    </w:p>
    <w:p w14:paraId="1BCF0909" w14:textId="5972F3E6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сторонами Договора являются совместно Исполнитель, 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Обучаемый (если им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является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540E8DF" w14:textId="7777777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Персональные данные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сведения, регламентированные Договором, относящиеся к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определенному физическому либо юридическому лицу, зафиксированные на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электронном, бумажном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и (или) ином материальном носителе.</w:t>
      </w:r>
    </w:p>
    <w:p w14:paraId="4A5193E3" w14:textId="6659339A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Сбор Персональных данных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— действия, направленные на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получение Персональных данных;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br/>
        <w:t>Срок обучения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255EF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proofErr w:type="gramEnd"/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за который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должен ознакомиться с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образовательными материалами, а также выполнить все самостоятельные работы для получения сертификата об успешном прохождении обучения.</w:t>
      </w:r>
    </w:p>
    <w:p w14:paraId="0CBFDE61" w14:textId="1432BDA0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Стоимость услуг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– публикуемая на Сайте исполнителя стоимость Образовательных услуг по одной конкретной Программе обучения.</w:t>
      </w:r>
    </w:p>
    <w:p w14:paraId="79A15E9D" w14:textId="77777777" w:rsidR="006D7AB2" w:rsidRPr="009255EF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2FA04" w14:textId="77777777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E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DFE4FEE" w14:textId="41C9FC63" w:rsidR="009255EF" w:rsidRPr="004D1BD0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1.1. Исполнитель оказывает,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 xml:space="preserve"> или его родитель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 оплачивает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проходит образовательные курсы, предоставляемые Исполнителем (в дальнейшем «Услуги») в соответствии с условиями Договора и выбранной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ом программой обучения.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55EF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предоставляются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Исполнителем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разработанной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Исполнителем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учебному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материалу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предоставляемому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Исполнителем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>.</w:t>
      </w:r>
      <w:r w:rsidRPr="009255EF">
        <w:rPr>
          <w:rFonts w:ascii="Times New Roman" w:hAnsi="Times New Roman" w:cs="Times New Roman"/>
          <w:sz w:val="24"/>
          <w:szCs w:val="24"/>
        </w:rPr>
        <w:br/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1.2. Публичный договор Оферты является официальным документом и публикуется на сайте</w:t>
      </w:r>
      <w:r w:rsidRPr="009255EF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E34180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9255E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34180">
          <w:rPr>
            <w:rStyle w:val="a4"/>
            <w:rFonts w:ascii="Times New Roman" w:hAnsi="Times New Roman" w:cs="Times New Roman"/>
            <w:sz w:val="24"/>
            <w:szCs w:val="24"/>
          </w:rPr>
          <w:t>testant</w:t>
        </w:r>
        <w:proofErr w:type="spellEnd"/>
        <w:r w:rsidRPr="009255E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34180">
          <w:rPr>
            <w:rStyle w:val="a4"/>
            <w:rFonts w:ascii="Times New Roman" w:hAnsi="Times New Roman" w:cs="Times New Roman"/>
            <w:sz w:val="24"/>
            <w:szCs w:val="24"/>
          </w:rPr>
          <w:t>kz</w:t>
        </w:r>
        <w:proofErr w:type="spellEnd"/>
        <w:r w:rsidRPr="009255E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br/>
        <w:t xml:space="preserve">1.4.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старта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окончания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Срока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продолжительность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остальные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публикуются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Сайте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.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Любые изменения, дополнения и корректировки сроков и порядка оказания Образовательных услуг могут также сообщаться представителями Исполнителя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у путем телефонного звонка, направления соответствующего уведомления через мессенджеры “</w:t>
      </w:r>
      <w:r w:rsidRPr="009255EF">
        <w:rPr>
          <w:rFonts w:ascii="Times New Roman" w:hAnsi="Times New Roman" w:cs="Times New Roman"/>
          <w:sz w:val="24"/>
          <w:szCs w:val="24"/>
        </w:rPr>
        <w:t>WhatsApp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” или “</w:t>
      </w:r>
      <w:r w:rsidRPr="009255EF">
        <w:rPr>
          <w:rFonts w:ascii="Times New Roman" w:hAnsi="Times New Roman" w:cs="Times New Roman"/>
          <w:sz w:val="24"/>
          <w:szCs w:val="24"/>
        </w:rPr>
        <w:t>Telegram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на контактный номер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а, при этом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 обязан самостоятельно и заблаговременно проверять получение уведомления, исходящее от Исполнителя.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04D4D8E" w14:textId="77777777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EF">
        <w:rPr>
          <w:rFonts w:ascii="Times New Roman" w:hAnsi="Times New Roman" w:cs="Times New Roman"/>
          <w:b/>
          <w:bCs/>
          <w:sz w:val="24"/>
          <w:szCs w:val="24"/>
        </w:rPr>
        <w:t>2. ПОРЯДОК СОВЕРШЕНИЯ АКЦЕПТА</w:t>
      </w:r>
    </w:p>
    <w:p w14:paraId="20A5103D" w14:textId="1BC9B7EF" w:rsidR="009255EF" w:rsidRPr="004D1BD0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2.1. Предложение Исполнителя считается принятым и одобренным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ом с момента осуществления </w:t>
      </w:r>
      <w:r w:rsidR="004D1BD0"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ом оплаты в порядке и на условиях, указанных в Договоре публичной оферты.</w:t>
      </w:r>
    </w:p>
    <w:p w14:paraId="28C5802A" w14:textId="1753DE6A" w:rsidR="006D7AB2" w:rsidRPr="004D1BD0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EDE6E4" w14:textId="77777777" w:rsidR="006D7AB2" w:rsidRPr="00A67D02" w:rsidRDefault="006D7AB2" w:rsidP="006D7AB2">
      <w:pPr>
        <w:pStyle w:val="a6"/>
        <w:numPr>
          <w:ilvl w:val="0"/>
          <w:numId w:val="2"/>
        </w:numPr>
        <w:rPr>
          <w:b/>
          <w:bCs/>
        </w:rPr>
      </w:pPr>
      <w:r w:rsidRPr="00A67D02">
        <w:rPr>
          <w:b/>
          <w:bCs/>
        </w:rPr>
        <w:t>ОБЯЗАННОСТИ УЧАСТНИКА</w:t>
      </w:r>
    </w:p>
    <w:p w14:paraId="13BFBE21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rPr>
          <w:lang w:val="ru-RU"/>
        </w:rPr>
      </w:pPr>
      <w:r w:rsidRPr="00A67D02">
        <w:rPr>
          <w:lang w:val="ru-RU"/>
        </w:rPr>
        <w:t xml:space="preserve">Регулярное посещение занятий – активное участие во всех учебных мероприятиях. </w:t>
      </w:r>
    </w:p>
    <w:p w14:paraId="3DEDB0DC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Выполнение домашних заданий – своевременное и полное выполнение всех заданий. </w:t>
      </w:r>
    </w:p>
    <w:p w14:paraId="62A6BC97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Участие в промежуточных тестах – прохождение контрольных тестов для проверки уровня знаний. </w:t>
      </w:r>
    </w:p>
    <w:p w14:paraId="319DD070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Следование инструкциям преподавателей – выполнение методических требований курса. </w:t>
      </w:r>
    </w:p>
    <w:p w14:paraId="0E521B87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Соблюдение дисциплины – поддержание порядка на занятиях и недопущение нарушений образовательного процесса. </w:t>
      </w:r>
    </w:p>
    <w:p w14:paraId="7EF6BE6A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Дополнительная подготовка – самостоятельная работа с предоставленными материалами. </w:t>
      </w:r>
    </w:p>
    <w:p w14:paraId="5AF3E76F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Полное выполнение учебного плана – изучение всех модулей и тем курса. </w:t>
      </w:r>
    </w:p>
    <w:p w14:paraId="078835D8" w14:textId="1FAA0BC2" w:rsidR="006D7AB2" w:rsidRPr="006D7AB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Своевременная оплата обучения в соответствии с согласованным графиком.</w:t>
      </w:r>
    </w:p>
    <w:p w14:paraId="74584616" w14:textId="77777777" w:rsidR="006D7AB2" w:rsidRPr="00A67D02" w:rsidRDefault="006D7AB2" w:rsidP="006D7AB2">
      <w:pPr>
        <w:pStyle w:val="a6"/>
        <w:numPr>
          <w:ilvl w:val="0"/>
          <w:numId w:val="2"/>
        </w:numPr>
        <w:spacing w:before="240" w:beforeAutospacing="0"/>
        <w:jc w:val="center"/>
        <w:rPr>
          <w:b/>
          <w:bCs/>
        </w:rPr>
      </w:pPr>
      <w:r w:rsidRPr="00A67D02">
        <w:rPr>
          <w:b/>
          <w:bCs/>
        </w:rPr>
        <w:t>ОБЯЗАННОСТИ УЧЕБНОГО ЦЕНТРА</w:t>
      </w:r>
    </w:p>
    <w:p w14:paraId="7985AB35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rPr>
          <w:lang w:val="ru-RU"/>
        </w:rPr>
      </w:pPr>
      <w:r w:rsidRPr="00A67D02">
        <w:rPr>
          <w:lang w:val="ru-RU"/>
        </w:rPr>
        <w:t xml:space="preserve">Обеспечение Участника качественными образовательными услугами и необходимыми учебными материалами. </w:t>
      </w:r>
    </w:p>
    <w:p w14:paraId="1805FBC7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rPr>
          <w:lang w:val="ru-RU"/>
        </w:rPr>
      </w:pPr>
      <w:r w:rsidRPr="00A67D02">
        <w:rPr>
          <w:lang w:val="ru-RU"/>
        </w:rPr>
        <w:t xml:space="preserve">Контроль успеваемости Участника и предоставление консультаций по обучению. </w:t>
      </w:r>
    </w:p>
    <w:p w14:paraId="3898CDF2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rPr>
          <w:lang w:val="ru-RU"/>
        </w:rPr>
      </w:pPr>
      <w:r w:rsidRPr="00A67D02">
        <w:rPr>
          <w:lang w:val="ru-RU"/>
        </w:rPr>
        <w:t xml:space="preserve">В случае выполнения всех требований Договора и неполучения государственного гранта – полный возврат оплаченной суммы. </w:t>
      </w:r>
    </w:p>
    <w:p w14:paraId="59218FC9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rPr>
          <w:lang w:val="ru-RU"/>
        </w:rPr>
      </w:pPr>
      <w:r w:rsidRPr="00A67D02">
        <w:rPr>
          <w:lang w:val="ru-RU"/>
        </w:rPr>
        <w:lastRenderedPageBreak/>
        <w:t xml:space="preserve">Создание условий для полного прохождения учебной программы. </w:t>
      </w:r>
    </w:p>
    <w:p w14:paraId="7795E7CF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rPr>
          <w:lang w:val="ru-RU"/>
        </w:rPr>
      </w:pPr>
      <w:r w:rsidRPr="00A67D02">
        <w:rPr>
          <w:lang w:val="ru-RU"/>
        </w:rPr>
        <w:t>Оценка достижений Участника и предоставление обратной связи.</w:t>
      </w:r>
    </w:p>
    <w:p w14:paraId="1D08BDF0" w14:textId="77777777" w:rsidR="006D7AB2" w:rsidRPr="00A67D02" w:rsidRDefault="006D7AB2" w:rsidP="006D7AB2">
      <w:pPr>
        <w:pStyle w:val="a6"/>
        <w:numPr>
          <w:ilvl w:val="0"/>
          <w:numId w:val="2"/>
        </w:numPr>
        <w:spacing w:before="240" w:beforeAutospacing="0"/>
        <w:jc w:val="center"/>
        <w:rPr>
          <w:b/>
          <w:bCs/>
        </w:rPr>
      </w:pPr>
      <w:r w:rsidRPr="00A67D02">
        <w:rPr>
          <w:b/>
          <w:bCs/>
        </w:rPr>
        <w:t>ПРАВА УЧЕБНОГО ЦЕНТРА</w:t>
      </w:r>
    </w:p>
    <w:p w14:paraId="736B7262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Участник соглашается на использование его результатов ЕНТ в рекламных и маркетинговых целях Учебного центра. </w:t>
      </w:r>
    </w:p>
    <w:p w14:paraId="7C0FFD67" w14:textId="77777777" w:rsidR="006D7AB2" w:rsidRPr="00A67D0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Учебный центр имеет право публиковать достижения Участника, включая набранные баллы, в социальных сетях, на официальном сайте и в рекламных материалах. </w:t>
      </w:r>
    </w:p>
    <w:p w14:paraId="1AA466CD" w14:textId="11B0B9FE" w:rsidR="006D7AB2" w:rsidRPr="006D7AB2" w:rsidRDefault="006D7AB2" w:rsidP="006D7AB2">
      <w:pPr>
        <w:pStyle w:val="a6"/>
        <w:numPr>
          <w:ilvl w:val="1"/>
          <w:numId w:val="2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Размещение персональных данных Участника осуществляется в соответствии с законодательством Республики Казахстан о защите персональных данных.</w:t>
      </w:r>
    </w:p>
    <w:p w14:paraId="19584C3B" w14:textId="34975441" w:rsidR="009255EF" w:rsidRPr="006D7AB2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9255EF" w:rsidRPr="006D7AB2">
        <w:rPr>
          <w:rFonts w:ascii="Times New Roman" w:hAnsi="Times New Roman" w:cs="Times New Roman"/>
          <w:b/>
          <w:bCs/>
          <w:sz w:val="24"/>
          <w:szCs w:val="24"/>
          <w:lang w:val="ru-RU"/>
        </w:rPr>
        <w:t>. ВОЗВРАТ СРЕДСТВ</w:t>
      </w:r>
    </w:p>
    <w:p w14:paraId="5140C52E" w14:textId="43DBF96C" w:rsidR="006D7AB2" w:rsidRPr="006D7AB2" w:rsidRDefault="006D7AB2" w:rsidP="006D7AB2">
      <w:pPr>
        <w:pStyle w:val="a6"/>
        <w:spacing w:before="0" w:beforeAutospacing="0"/>
        <w:jc w:val="both"/>
        <w:rPr>
          <w:lang w:val="ru-RU"/>
        </w:rPr>
      </w:pPr>
      <w:r>
        <w:rPr>
          <w:lang w:val="ru-RU"/>
        </w:rPr>
        <w:t>6</w:t>
      </w:r>
      <w:r w:rsidR="009255EF" w:rsidRPr="006D7AB2">
        <w:rPr>
          <w:lang w:val="ru-RU"/>
        </w:rPr>
        <w:t xml:space="preserve">.1. </w:t>
      </w:r>
      <w:r w:rsidRPr="00A67D02">
        <w:rPr>
          <w:lang w:val="ru-RU"/>
        </w:rPr>
        <w:t>В случае выполнения всех требований Договора, включая условия раздела 3, но неполучения государственного гранта, оплаченная сумма подлежит полному возврату.</w:t>
      </w:r>
    </w:p>
    <w:p w14:paraId="00020E6B" w14:textId="445F2342" w:rsidR="006D7AB2" w:rsidRPr="006D7AB2" w:rsidRDefault="006D7AB2" w:rsidP="006D7AB2">
      <w:pPr>
        <w:pStyle w:val="a6"/>
        <w:numPr>
          <w:ilvl w:val="0"/>
          <w:numId w:val="3"/>
        </w:numPr>
        <w:rPr>
          <w:b/>
          <w:bCs/>
          <w:lang w:val="ru-RU"/>
        </w:rPr>
      </w:pPr>
      <w:r w:rsidRPr="006D7AB2">
        <w:rPr>
          <w:b/>
          <w:bCs/>
          <w:lang w:val="ru-RU"/>
        </w:rPr>
        <w:t>УСЛОВИЯ УЧАСТИЯ</w:t>
      </w:r>
      <w:r w:rsidRPr="006D7AB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И </w:t>
      </w:r>
      <w:r w:rsidRPr="009255EF">
        <w:rPr>
          <w:b/>
          <w:bCs/>
          <w:lang w:val="ru-RU"/>
        </w:rPr>
        <w:t>ОПЛАТА УСЛУГ</w:t>
      </w:r>
    </w:p>
    <w:p w14:paraId="69EFCC47" w14:textId="77777777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Участник должен набрать не менее 50 баллов по результатам январского ЕНТ. </w:t>
      </w:r>
    </w:p>
    <w:p w14:paraId="2F7C9C7B" w14:textId="77777777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Участник обязуется оплатить стоимость обучения в установленный срок после подписания Договора. </w:t>
      </w:r>
    </w:p>
    <w:p w14:paraId="5A8BF678" w14:textId="77777777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Оплата обучения может производиться полностью или поэтапно. График платежей устанавливается индивидуально. </w:t>
      </w:r>
    </w:p>
    <w:p w14:paraId="7F616EC5" w14:textId="0CF9925B" w:rsidR="006D7AB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Оплата услуг осуществляется любым способом, не противоречащим законодательству.</w:t>
      </w:r>
    </w:p>
    <w:p w14:paraId="5D705718" w14:textId="56C465B6" w:rsidR="006D7AB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9255EF">
        <w:rPr>
          <w:lang w:val="ru-RU"/>
        </w:rPr>
        <w:t>Стоимость Услуг определяется в соответствии с ценой, утвержденной для программ обучения, предоставляемых Исполнителем.</w:t>
      </w:r>
      <w:r w:rsidRPr="006D7AB2">
        <w:rPr>
          <w:lang w:val="ru-RU"/>
        </w:rPr>
        <w:t xml:space="preserve"> </w:t>
      </w:r>
    </w:p>
    <w:p w14:paraId="477ECF29" w14:textId="754F0928" w:rsidR="006D7AB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9255EF">
        <w:rPr>
          <w:lang w:val="ru-RU"/>
        </w:rPr>
        <w:t>Стоимость услуг публикуются на сайте Исполнителя.</w:t>
      </w:r>
      <w:r w:rsidRPr="006D7AB2">
        <w:rPr>
          <w:lang w:val="ru-RU"/>
        </w:rPr>
        <w:t xml:space="preserve"> </w:t>
      </w:r>
    </w:p>
    <w:p w14:paraId="6EC32BBE" w14:textId="4612498B" w:rsidR="006D7AB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9255EF">
        <w:rPr>
          <w:lang w:val="ru-RU"/>
        </w:rPr>
        <w:t xml:space="preserve">Принимая во внимание, что оплата Услуг является действием, означающим акцепт, </w:t>
      </w:r>
      <w:r w:rsidR="004D1BD0">
        <w:rPr>
          <w:lang w:val="ru-RU"/>
        </w:rPr>
        <w:t>Участник</w:t>
      </w:r>
      <w:r w:rsidRPr="009255EF">
        <w:rPr>
          <w:lang w:val="ru-RU"/>
        </w:rPr>
        <w:t xml:space="preserve"> при осуществлении оплаты за Услуги должен указать в платежном поручении регистрационные данные (фамилия, имя, отчество (при наличии), наименование) </w:t>
      </w:r>
      <w:r w:rsidR="004D1BD0">
        <w:rPr>
          <w:lang w:val="ru-RU"/>
        </w:rPr>
        <w:t>Участник</w:t>
      </w:r>
      <w:r w:rsidRPr="009255EF">
        <w:rPr>
          <w:lang w:val="ru-RU"/>
        </w:rPr>
        <w:t>а.</w:t>
      </w:r>
    </w:p>
    <w:p w14:paraId="78A1122A" w14:textId="5AD63AB4" w:rsidR="006D7AB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6D7AB2">
        <w:rPr>
          <w:lang w:val="ru-RU"/>
        </w:rPr>
        <w:t>Датой оплаты, считается дата поступления денежных средств на счет Исполнителя.</w:t>
      </w:r>
    </w:p>
    <w:p w14:paraId="6796E59A" w14:textId="71EB9617" w:rsidR="006D7AB2" w:rsidRPr="006D7AB2" w:rsidRDefault="004D1BD0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>
        <w:rPr>
          <w:lang w:val="ru-RU"/>
        </w:rPr>
        <w:t>Участник</w:t>
      </w:r>
      <w:r w:rsidR="006D7AB2" w:rsidRPr="006D7AB2">
        <w:rPr>
          <w:lang w:val="ru-RU"/>
        </w:rPr>
        <w:t xml:space="preserve"> самостоятельно отслеживает изменение реквизитов Исполнителя, указанных в настоящем Договоре, и несет ответственность за правильность производимых им платежей.</w:t>
      </w:r>
      <w:r w:rsidR="006D7AB2" w:rsidRPr="006D7AB2">
        <w:rPr>
          <w:lang w:val="ru-RU"/>
        </w:rPr>
        <w:t xml:space="preserve"> </w:t>
      </w:r>
    </w:p>
    <w:p w14:paraId="10FC230B" w14:textId="77777777" w:rsidR="006D7AB2" w:rsidRPr="00A67D02" w:rsidRDefault="006D7AB2" w:rsidP="006D7AB2">
      <w:pPr>
        <w:pStyle w:val="a6"/>
        <w:numPr>
          <w:ilvl w:val="0"/>
          <w:numId w:val="3"/>
        </w:numPr>
        <w:spacing w:before="240" w:beforeAutospacing="0"/>
        <w:jc w:val="center"/>
        <w:rPr>
          <w:b/>
          <w:bCs/>
        </w:rPr>
      </w:pPr>
      <w:r w:rsidRPr="00A67D02">
        <w:rPr>
          <w:b/>
          <w:bCs/>
        </w:rPr>
        <w:t>ПОРЯДОК ОКАЗАНИЯ УСЛУГ</w:t>
      </w:r>
    </w:p>
    <w:p w14:paraId="33D91725" w14:textId="5ABB76F2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Очная форма обучения соответствует периоду оказания услуг</w:t>
      </w:r>
      <w:r w:rsidR="004D1BD0">
        <w:rPr>
          <w:lang w:val="ru-RU"/>
        </w:rPr>
        <w:t>.</w:t>
      </w:r>
    </w:p>
    <w:p w14:paraId="2A59A39F" w14:textId="57B831D3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Общее количество академических часов по курсу</w:t>
      </w:r>
      <w:r w:rsidR="004D1BD0">
        <w:rPr>
          <w:lang w:val="ru-RU"/>
        </w:rPr>
        <w:t xml:space="preserve"> указаны на сайте.</w:t>
      </w:r>
    </w:p>
    <w:p w14:paraId="4BE6DD4B" w14:textId="5DFCCA63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Программа обучения определяется Учебным центром самостоятельно</w:t>
      </w:r>
      <w:r>
        <w:rPr>
          <w:lang w:val="ru-RU"/>
        </w:rPr>
        <w:t>,</w:t>
      </w:r>
      <w:r w:rsidRPr="00A67D02">
        <w:rPr>
          <w:lang w:val="ru-RU"/>
        </w:rPr>
        <w:t xml:space="preserve"> и Участник обязан ее придерживаться. Учебный центр составляет расписание занятий и направляет его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у на утверждение за 10 календарных дней до начала занятий. Если в течение 5 рабочих дней с момента получения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ом не поступит мотивированных возражений по предложенному графику занятий, график занятий считается утвержденным и согласованным Сторонами. В случае несогласия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а с предложенным графиком занятий Учебный центр учтет его замечания, подготовит новый график занятий и направит его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у. Предложенный Учебным центром график проведения второго занятия считается окончательным и не требует дополнительного согласования с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ом. </w:t>
      </w:r>
      <w:r w:rsidRPr="00A67D02">
        <w:rPr>
          <w:lang w:val="ru-RU"/>
        </w:rPr>
        <w:lastRenderedPageBreak/>
        <w:t>Участник обязан обучаться по расписанию занятий, утвержденному Сторонами в соответствии с настоящей статьей настоящего Договора.</w:t>
      </w:r>
    </w:p>
    <w:p w14:paraId="72C47639" w14:textId="77777777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Необходимые учебные материалы и книги для прохождения курса обучения участники приобретают самостоятельно и за свой счет.</w:t>
      </w:r>
    </w:p>
    <w:p w14:paraId="75F8677C" w14:textId="77777777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Участник обязан заниматься в соответствии с утвержденным расписанием занятий. В случае пропуска Участником занятия Учебный центр предоставит Участнику возможность пройти пропущенное занятие в форме индивидуального занятия с инструктором.</w:t>
      </w:r>
    </w:p>
    <w:p w14:paraId="55A6E6C6" w14:textId="77777777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>Учебный центр имеет право приостановить одно или несколько занятий, изменить расписание занятий или заменить преподавателя в случае болезни преподавателя или по другим уважительным причинам. В таких случаях Учебный центр обязан уведомить Участника не менее чем за 3 часа до начала занятия, при условии предоставления Участником Учебному центру своего контактного номера телефона.</w:t>
      </w:r>
    </w:p>
    <w:p w14:paraId="7EF014F7" w14:textId="3CEAA37B" w:rsidR="006D7AB2" w:rsidRPr="00A67D02" w:rsidRDefault="006D7AB2" w:rsidP="006D7AB2">
      <w:pPr>
        <w:pStyle w:val="a6"/>
        <w:numPr>
          <w:ilvl w:val="1"/>
          <w:numId w:val="3"/>
        </w:numPr>
        <w:ind w:left="0" w:firstLine="0"/>
        <w:jc w:val="both"/>
        <w:rPr>
          <w:lang w:val="ru-RU"/>
        </w:rPr>
      </w:pPr>
      <w:r w:rsidRPr="00A67D02">
        <w:rPr>
          <w:lang w:val="ru-RU"/>
        </w:rPr>
        <w:t xml:space="preserve">В случае отмены занятий по инициативе Учебного центра отмененные занятия должны быть проведены в дополнительное время, согласованное с Участником. В этом случае срок оказания услуг может быть продлен. Если занятия приостановлены более чем на 3 недели, то по требованию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а Учебный центр обязан вернуть стоимость </w:t>
      </w:r>
      <w:proofErr w:type="spellStart"/>
      <w:r w:rsidRPr="00A67D02">
        <w:rPr>
          <w:lang w:val="ru-RU"/>
        </w:rPr>
        <w:t>непройденного</w:t>
      </w:r>
      <w:proofErr w:type="spellEnd"/>
      <w:r w:rsidRPr="00A67D02">
        <w:rPr>
          <w:lang w:val="ru-RU"/>
        </w:rPr>
        <w:t xml:space="preserve"> курса, а </w:t>
      </w:r>
      <w:r w:rsidR="004D1BD0">
        <w:rPr>
          <w:lang w:val="ru-RU"/>
        </w:rPr>
        <w:t>Участник</w:t>
      </w:r>
      <w:r w:rsidRPr="00A67D02">
        <w:rPr>
          <w:lang w:val="ru-RU"/>
        </w:rPr>
        <w:t xml:space="preserve"> имеет право расторгнуть Договор без каких-либо санкций.</w:t>
      </w:r>
    </w:p>
    <w:p w14:paraId="277A8BC5" w14:textId="77777777" w:rsidR="006D7AB2" w:rsidRPr="009255EF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2298E7" w14:textId="505C3E39" w:rsidR="009255EF" w:rsidRPr="004D1BD0" w:rsidRDefault="009255EF" w:rsidP="004D1B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BD0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14:paraId="785098FA" w14:textId="7DF5F1A3" w:rsidR="009255EF" w:rsidRPr="004D1BD0" w:rsidRDefault="004D1BD0" w:rsidP="004D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.1. Настоящий Договор вступает в силу с момента акцепта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>ом данной Оферты и действует до полного исполнения Сторонами взятых на себя обязательств.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.2. Исполнитель оставляет за собой право внести изменения в условия Оферты. </w:t>
      </w:r>
      <w:r w:rsidR="009255EF" w:rsidRPr="004D1BD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внесения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Исполнителем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изменений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Оферту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такие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изменения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вступают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силу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опубликования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сайте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5EF" w:rsidRPr="004D1BD0">
        <w:rPr>
          <w:rFonts w:ascii="Times New Roman" w:hAnsi="Times New Roman" w:cs="Times New Roman"/>
          <w:sz w:val="24"/>
          <w:szCs w:val="24"/>
        </w:rPr>
        <w:t>Исполнителя</w:t>
      </w:r>
      <w:proofErr w:type="spellEnd"/>
      <w:r w:rsidR="009255EF" w:rsidRPr="004D1BD0">
        <w:rPr>
          <w:rFonts w:ascii="Times New Roman" w:hAnsi="Times New Roman" w:cs="Times New Roman"/>
          <w:sz w:val="24"/>
          <w:szCs w:val="24"/>
        </w:rPr>
        <w:t>.</w:t>
      </w:r>
      <w:r w:rsidR="009255EF" w:rsidRPr="004D1B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 соглашается и признает, что внесение изменений в Оферту влечет за собой внесение этих изменений в заключенный и действующий между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>ом и Исполнителем Договор, и эти изменения в Договор вступают в силу одновременно с вступлением в силу таких изменений в Оферту.</w:t>
      </w:r>
    </w:p>
    <w:p w14:paraId="6C9CD98D" w14:textId="77777777" w:rsidR="006D7AB2" w:rsidRPr="004D1BD0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099E77" w14:textId="4B7DC88D" w:rsidR="009255EF" w:rsidRPr="004D1BD0" w:rsidRDefault="004D1BD0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9255EF" w:rsidRP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ИСПОЛЬЗОВАНИЕ И ПЕРЕДАЧА ПЕРСОНАЛЬНЫХ ДАННЫХ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57110795" w14:textId="4BC08D88" w:rsidR="009255EF" w:rsidRPr="004D1BD0" w:rsidRDefault="004D1BD0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 Исполнителю необходимые документы для формирования личных дел, в том числе персональные данные. В связи с этим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 соглашается и предоставляет Исполнителю право на использование персональных данных, а также на их передачу третьим лицам в целях оказания Услуг, в том числе: сбор, обработку, запись, систематизация, накопление, хранение, копирование, использование, передача (предоставление).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.2. Указанные персональные данные предоставляются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ом и могут быть использованы Исполнителем в период действия Договора и (или) до окончания действия обязательств Сторон в целях исполнения настоящего договора на оказание услуг, передачи персональных данных 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9255EF" w:rsidRPr="004D1BD0">
        <w:rPr>
          <w:rFonts w:ascii="Times New Roman" w:hAnsi="Times New Roman" w:cs="Times New Roman"/>
          <w:sz w:val="24"/>
          <w:szCs w:val="24"/>
          <w:lang w:val="ru-RU"/>
        </w:rPr>
        <w:t>а в суды, в том числе участникам судебных слушаний, органам государственной власти и правоохранительным органам по запросам таких органов.</w:t>
      </w:r>
    </w:p>
    <w:p w14:paraId="7F93FE7C" w14:textId="77777777" w:rsidR="006D7AB2" w:rsidRPr="004D1BD0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5CBC7D" w14:textId="6A279C8A" w:rsidR="009255EF" w:rsidRPr="004D1BD0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</w:t>
      </w:r>
      <w:r w:rsid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КОНФИДЕНЦИАЛЬНОСТЬ</w:t>
      </w:r>
    </w:p>
    <w:p w14:paraId="6AD506BE" w14:textId="6D05B9BD" w:rsidR="009255EF" w:rsidRPr="004D1BD0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>.1 Стороны обязуются без обоюдного согласия не передавать третьим лицам, либо использовать иным способом, не предусмотренным условиям договора, организационно-технологическую, коммерческую, финансовую и иную информацию, составляющую коммерческую тайну для любой из Сторон при условии, что:</w:t>
      </w:r>
    </w:p>
    <w:p w14:paraId="46265074" w14:textId="70DE0F97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.1.1.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такая информация имеет действительную или потенциальную коммерческую ценность в силу ее неизвестности третьим лицам;</w:t>
      </w:r>
    </w:p>
    <w:p w14:paraId="46E951F9" w14:textId="7FA70889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.1.2.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к такой информации нет свободного доступа на законном основании;</w:t>
      </w:r>
    </w:p>
    <w:p w14:paraId="7FFAA381" w14:textId="75857D9C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.1.3.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обладатель такой информации принимает надлежащие меры к обеспечению ее конфиденциальности.</w:t>
      </w:r>
    </w:p>
    <w:p w14:paraId="4D5F9B33" w14:textId="71FA1C80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EF">
        <w:rPr>
          <w:rFonts w:ascii="Times New Roman" w:hAnsi="Times New Roman" w:cs="Times New Roman"/>
          <w:sz w:val="24"/>
          <w:szCs w:val="24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255EF">
        <w:rPr>
          <w:rFonts w:ascii="Times New Roman" w:hAnsi="Times New Roman" w:cs="Times New Roman"/>
          <w:sz w:val="24"/>
          <w:szCs w:val="24"/>
        </w:rPr>
        <w:t>.2. С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конфиденциальной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устанавливается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Сторонами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менее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одного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дня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окончания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Оферты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>.</w:t>
      </w:r>
    </w:p>
    <w:p w14:paraId="4CD70B8C" w14:textId="77777777" w:rsidR="006D7AB2" w:rsidRPr="009255EF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1DFCC" w14:textId="4037D113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9255EF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51C00E14" w14:textId="511ED396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255EF">
        <w:rPr>
          <w:rFonts w:ascii="Times New Roman" w:hAnsi="Times New Roman" w:cs="Times New Roman"/>
          <w:sz w:val="24"/>
          <w:szCs w:val="24"/>
        </w:rPr>
        <w:t xml:space="preserve">.1. 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РК.</w:t>
      </w:r>
    </w:p>
    <w:p w14:paraId="79838101" w14:textId="180AFEE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EF">
        <w:rPr>
          <w:rFonts w:ascii="Times New Roman" w:hAnsi="Times New Roman" w:cs="Times New Roman"/>
          <w:sz w:val="24"/>
          <w:szCs w:val="24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255EF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споры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разногласия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решаются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переговоров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Сторон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споры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разногласия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урегулированы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переговоров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передаются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рассмотрение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нахождения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Исполнителя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>.</w:t>
      </w:r>
    </w:p>
    <w:p w14:paraId="4AD75511" w14:textId="77777777" w:rsidR="006D7AB2" w:rsidRPr="009255EF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8F2C8" w14:textId="0484CC52" w:rsidR="009255EF" w:rsidRPr="004D1BD0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ЗАКЛЮЧИТЕЛЬНЫЕ ПОЛОЖЕНИЯ</w:t>
      </w:r>
    </w:p>
    <w:p w14:paraId="1F68F9B3" w14:textId="3C20D051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BD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D1BD0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 обязуется обеспечить соблюдение всех норм и требований, установленных настоящим договором и правилами обучения.</w:t>
      </w:r>
    </w:p>
    <w:p w14:paraId="4711E88D" w14:textId="6486CB3C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.2. Оказание услуг Исполнителем носит информативный характер и не является гарантией усвоения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 xml:space="preserve">ом материала обучения и/или положительного результата 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ом.</w:t>
      </w:r>
    </w:p>
    <w:p w14:paraId="731D2CF0" w14:textId="6DEE7EA6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.3. Стороны не вправе передавать свои права и обязанности, предусмотренные Договором, третьим лицам.</w:t>
      </w:r>
    </w:p>
    <w:p w14:paraId="7B19C8D6" w14:textId="779E321E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.4. Отношения и/или обязательства Сторон, не урегулированные Договором, регулируются законодательством Республики Казахстан.</w:t>
      </w:r>
    </w:p>
    <w:p w14:paraId="5C1F791B" w14:textId="0C962582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t>.5. Все приложения к Договору является его неотъемлемой частью.</w:t>
      </w:r>
    </w:p>
    <w:p w14:paraId="1D86C065" w14:textId="1253B46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5EF">
        <w:rPr>
          <w:rFonts w:ascii="Times New Roman" w:hAnsi="Times New Roman" w:cs="Times New Roman"/>
          <w:sz w:val="24"/>
          <w:szCs w:val="24"/>
        </w:rPr>
        <w:t>1</w:t>
      </w:r>
      <w:r w:rsidR="004D1BD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255EF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Настоящий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расторгнут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соглашению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Сторон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либо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случаях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прямо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настоящим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договором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законодательством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EF">
        <w:rPr>
          <w:rFonts w:ascii="Times New Roman" w:hAnsi="Times New Roman" w:cs="Times New Roman"/>
          <w:sz w:val="24"/>
          <w:szCs w:val="24"/>
        </w:rPr>
        <w:t>Казахстан</w:t>
      </w:r>
      <w:proofErr w:type="spellEnd"/>
      <w:r w:rsidRPr="009255EF">
        <w:rPr>
          <w:rFonts w:ascii="Times New Roman" w:hAnsi="Times New Roman" w:cs="Times New Roman"/>
          <w:sz w:val="24"/>
          <w:szCs w:val="24"/>
        </w:rPr>
        <w:t>.</w:t>
      </w:r>
    </w:p>
    <w:p w14:paraId="61B5E973" w14:textId="77777777" w:rsidR="006D7AB2" w:rsidRPr="009255EF" w:rsidRDefault="006D7AB2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F9F15" w14:textId="1E85800E" w:rsidR="009255EF" w:rsidRP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1BD0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9255EF">
        <w:rPr>
          <w:rFonts w:ascii="Times New Roman" w:hAnsi="Times New Roman" w:cs="Times New Roman"/>
          <w:b/>
          <w:bCs/>
          <w:sz w:val="24"/>
          <w:szCs w:val="24"/>
        </w:rPr>
        <w:t>. РЕКВИЗИТЫ ИСПОЛНИТЕЛЯ</w:t>
      </w:r>
    </w:p>
    <w:p w14:paraId="16F0DB92" w14:textId="77777777" w:rsidR="009255EF" w:rsidRPr="0050702D" w:rsidRDefault="009255EF" w:rsidP="006D7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55EF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информация:</w:t>
      </w:r>
      <w:r w:rsidRPr="009255E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702D">
        <w:rPr>
          <w:rFonts w:ascii="Times New Roman" w:hAnsi="Times New Roman" w:cs="Times New Roman"/>
          <w:sz w:val="24"/>
          <w:szCs w:val="24"/>
          <w:lang w:val="kk-KZ"/>
        </w:rPr>
        <w:t>ТОО «TESTANT»</w:t>
      </w:r>
    </w:p>
    <w:p w14:paraId="31241CC6" w14:textId="77777777" w:rsidR="009255EF" w:rsidRPr="0050702D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702D">
        <w:rPr>
          <w:rFonts w:ascii="Times New Roman" w:hAnsi="Times New Roman" w:cs="Times New Roman"/>
          <w:sz w:val="24"/>
          <w:szCs w:val="24"/>
          <w:lang w:val="kk-KZ"/>
        </w:rPr>
        <w:t>Алматинская область, Карасайский район, Умтылский с.о., с.Алмалыбак, улица Б Бәсібеков, строение 18</w:t>
      </w:r>
    </w:p>
    <w:p w14:paraId="51709C43" w14:textId="77777777" w:rsidR="009255EF" w:rsidRPr="0050702D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702D">
        <w:rPr>
          <w:rFonts w:ascii="Times New Roman" w:hAnsi="Times New Roman" w:cs="Times New Roman"/>
          <w:sz w:val="24"/>
          <w:szCs w:val="24"/>
          <w:lang w:val="kk-KZ"/>
        </w:rPr>
        <w:t>БИН: 230440015386</w:t>
      </w:r>
    </w:p>
    <w:p w14:paraId="6827A95A" w14:textId="77777777" w:rsidR="009255EF" w:rsidRPr="0050702D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702D">
        <w:rPr>
          <w:rFonts w:ascii="Times New Roman" w:hAnsi="Times New Roman" w:cs="Times New Roman"/>
          <w:sz w:val="24"/>
          <w:szCs w:val="24"/>
          <w:lang w:val="kk-KZ"/>
        </w:rPr>
        <w:t>ИИК: KZ91722S000024086311</w:t>
      </w:r>
    </w:p>
    <w:p w14:paraId="5498DAEE" w14:textId="77777777" w:rsidR="009255EF" w:rsidRPr="0050702D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702D">
        <w:rPr>
          <w:rFonts w:ascii="Times New Roman" w:hAnsi="Times New Roman" w:cs="Times New Roman"/>
          <w:sz w:val="24"/>
          <w:szCs w:val="24"/>
          <w:lang w:val="kk-KZ"/>
        </w:rPr>
        <w:t>БИК:CASPKZKA</w:t>
      </w:r>
    </w:p>
    <w:p w14:paraId="0713B242" w14:textId="77777777" w:rsidR="009255EF" w:rsidRDefault="009255EF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702D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0702D">
        <w:rPr>
          <w:rFonts w:ascii="Times New Roman" w:hAnsi="Times New Roman" w:cs="Times New Roman"/>
          <w:sz w:val="24"/>
          <w:szCs w:val="24"/>
          <w:lang w:val="kk-KZ"/>
        </w:rPr>
        <w:t xml:space="preserve"> «Kaspi Bank»</w:t>
      </w:r>
    </w:p>
    <w:p w14:paraId="16E9F353" w14:textId="77777777" w:rsidR="00DC2189" w:rsidRPr="009255EF" w:rsidRDefault="00DC2189" w:rsidP="006D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C2189" w:rsidRPr="00925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1B6"/>
    <w:multiLevelType w:val="multilevel"/>
    <w:tmpl w:val="A57865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01184"/>
    <w:multiLevelType w:val="multilevel"/>
    <w:tmpl w:val="5E64A39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6F38C8"/>
    <w:multiLevelType w:val="multilevel"/>
    <w:tmpl w:val="159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EF"/>
    <w:rsid w:val="00051ADC"/>
    <w:rsid w:val="004D1BD0"/>
    <w:rsid w:val="006D7AB2"/>
    <w:rsid w:val="0088225F"/>
    <w:rsid w:val="009255EF"/>
    <w:rsid w:val="00D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277D"/>
  <w15:chartTrackingRefBased/>
  <w15:docId w15:val="{6A529904-814A-45CC-931B-4268494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55EF"/>
    <w:rPr>
      <w:b/>
      <w:bCs/>
    </w:rPr>
  </w:style>
  <w:style w:type="character" w:styleId="a4">
    <w:name w:val="Hyperlink"/>
    <w:basedOn w:val="a0"/>
    <w:uiPriority w:val="99"/>
    <w:unhideWhenUsed/>
    <w:rsid w:val="009255E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255E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6D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59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40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6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63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2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3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586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1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28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13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7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94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492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09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89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62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60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53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4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9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2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96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62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1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794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5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94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7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0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75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3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037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7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47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19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ant.kz/" TargetMode="External"/><Relationship Id="rId5" Type="http://schemas.openxmlformats.org/officeDocument/2006/relationships/hyperlink" Target="https://testant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Lunara Kaliyeva</dc:creator>
  <cp:keywords/>
  <dc:description/>
  <cp:lastModifiedBy>Lunara Kaliyeva</cp:lastModifiedBy>
  <cp:revision>1</cp:revision>
  <dcterms:created xsi:type="dcterms:W3CDTF">2025-03-19T09:10:00Z</dcterms:created>
  <dcterms:modified xsi:type="dcterms:W3CDTF">2025-03-19T09:38:00Z</dcterms:modified>
</cp:coreProperties>
</file>